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F" w:rsidRDefault="00DF4EAF" w:rsidP="00DF4EAF">
      <w:pPr>
        <w:tabs>
          <w:tab w:val="left" w:pos="3750"/>
        </w:tabs>
        <w:jc w:val="right"/>
        <w:rPr>
          <w:sz w:val="20"/>
        </w:rPr>
      </w:pPr>
      <w:r w:rsidRPr="00DF4EAF">
        <w:rPr>
          <w:noProof/>
          <w:sz w:val="10"/>
          <w:szCs w:val="1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-72390</wp:posOffset>
            </wp:positionV>
            <wp:extent cx="1524635" cy="1095375"/>
            <wp:effectExtent l="19050" t="0" r="0" b="0"/>
            <wp:wrapTight wrapText="bothSides">
              <wp:wrapPolygon edited="0">
                <wp:start x="-270" y="0"/>
                <wp:lineTo x="-270" y="21412"/>
                <wp:lineTo x="21591" y="21412"/>
                <wp:lineTo x="21591" y="0"/>
                <wp:lineTo x="-2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EAF">
        <w:rPr>
          <w:i/>
          <w:sz w:val="10"/>
          <w:szCs w:val="10"/>
        </w:rPr>
        <w:t>.</w:t>
      </w:r>
      <w:r>
        <w:rPr>
          <w:i/>
          <w:sz w:val="48"/>
          <w:szCs w:val="48"/>
        </w:rPr>
        <w:br/>
      </w:r>
      <w:r w:rsidRPr="00DF4EAF">
        <w:rPr>
          <w:rFonts w:ascii="Times New Roman" w:hAnsi="Times New Roman" w:cs="Times New Roman"/>
          <w:i/>
          <w:sz w:val="48"/>
          <w:szCs w:val="48"/>
        </w:rPr>
        <w:t>Division of Environmental Health</w:t>
      </w:r>
      <w:r>
        <w:rPr>
          <w:i/>
          <w:sz w:val="48"/>
          <w:szCs w:val="48"/>
        </w:rPr>
        <w:br/>
      </w:r>
      <w:r w:rsidRPr="00F24632">
        <w:rPr>
          <w:rFonts w:ascii="Calibri" w:hAnsi="Calibri"/>
          <w:sz w:val="20"/>
        </w:rPr>
        <w:t>403 S 7</w:t>
      </w:r>
      <w:r w:rsidRPr="00F24632">
        <w:rPr>
          <w:rFonts w:ascii="Calibri" w:hAnsi="Calibri"/>
          <w:sz w:val="20"/>
          <w:vertAlign w:val="superscript"/>
        </w:rPr>
        <w:t>th</w:t>
      </w:r>
      <w:r w:rsidRPr="00F24632">
        <w:rPr>
          <w:rFonts w:ascii="Calibri" w:hAnsi="Calibri"/>
          <w:sz w:val="20"/>
        </w:rPr>
        <w:t xml:space="preserve"> Street, </w:t>
      </w:r>
      <w:proofErr w:type="spellStart"/>
      <w:r w:rsidRPr="00F24632">
        <w:rPr>
          <w:rFonts w:ascii="Calibri" w:hAnsi="Calibri"/>
          <w:sz w:val="20"/>
        </w:rPr>
        <w:t>Rm</w:t>
      </w:r>
      <w:proofErr w:type="spellEnd"/>
      <w:r w:rsidRPr="00F24632">
        <w:rPr>
          <w:rFonts w:ascii="Calibri" w:hAnsi="Calibri"/>
          <w:sz w:val="20"/>
        </w:rPr>
        <w:t xml:space="preserve"> 248, Denton, MD 21629</w:t>
      </w:r>
      <w:r>
        <w:rPr>
          <w:rFonts w:ascii="Calibri" w:hAnsi="Calibri"/>
          <w:sz w:val="20"/>
        </w:rPr>
        <w:br/>
      </w:r>
      <w:r w:rsidRPr="00F24632">
        <w:rPr>
          <w:rFonts w:ascii="Arial Narrow" w:hAnsi="Arial Narrow" w:cs="Tahoma"/>
          <w:b/>
          <w:sz w:val="20"/>
        </w:rPr>
        <w:t>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br/>
        <w:t xml:space="preserve">                 </w:t>
      </w:r>
      <w:r>
        <w:rPr>
          <w:rFonts w:ascii="Georgia" w:hAnsi="Georgia"/>
          <w:sz w:val="16"/>
        </w:rPr>
        <w:t xml:space="preserve">Health Officer, Scott T. </w:t>
      </w:r>
      <w:proofErr w:type="spellStart"/>
      <w:r>
        <w:rPr>
          <w:rFonts w:ascii="Georgia" w:hAnsi="Georgia"/>
          <w:sz w:val="16"/>
        </w:rPr>
        <w:t>LeRoy</w:t>
      </w:r>
      <w:proofErr w:type="spellEnd"/>
      <w:r>
        <w:rPr>
          <w:rFonts w:ascii="Georgia" w:hAnsi="Georgia"/>
          <w:sz w:val="16"/>
        </w:rPr>
        <w:t>, MPH, MS</w:t>
      </w:r>
    </w:p>
    <w:p w:rsidR="007C5188" w:rsidRPr="001F568A" w:rsidRDefault="00374D6A" w:rsidP="00DF4EAF">
      <w:pPr>
        <w:spacing w:after="0"/>
        <w:jc w:val="center"/>
        <w:rPr>
          <w:b/>
          <w:sz w:val="24"/>
          <w:szCs w:val="24"/>
        </w:rPr>
      </w:pPr>
      <w:r w:rsidRPr="00374D6A">
        <w:rPr>
          <w:noProof/>
        </w:rPr>
        <w:pict>
          <v:rect id="_x0000_s1026" style="position:absolute;left:0;text-align:left;margin-left:-.75pt;margin-top:29.7pt;width:18.75pt;height:13.6pt;z-index:251658240"/>
        </w:pict>
      </w:r>
      <w:r w:rsidR="005226F5" w:rsidRPr="007C5188">
        <w:rPr>
          <w:b/>
          <w:sz w:val="24"/>
          <w:szCs w:val="24"/>
        </w:rPr>
        <w:t>BAY REST</w:t>
      </w:r>
      <w:r w:rsidR="00A32AF0">
        <w:rPr>
          <w:b/>
          <w:sz w:val="24"/>
          <w:szCs w:val="24"/>
        </w:rPr>
        <w:t>ORATION FUND (BRF) INSTRUCTIONS</w:t>
      </w:r>
      <w:r w:rsidR="001F568A">
        <w:rPr>
          <w:b/>
          <w:sz w:val="24"/>
          <w:szCs w:val="24"/>
        </w:rPr>
        <w:br/>
      </w:r>
      <w:r w:rsidR="005226F5" w:rsidRPr="007C5188">
        <w:rPr>
          <w:b/>
          <w:sz w:val="24"/>
          <w:szCs w:val="24"/>
        </w:rPr>
        <w:t xml:space="preserve">CHECKLIST FOR </w:t>
      </w:r>
      <w:r w:rsidR="00582C2B">
        <w:rPr>
          <w:b/>
          <w:sz w:val="24"/>
          <w:szCs w:val="24"/>
        </w:rPr>
        <w:t xml:space="preserve">THE </w:t>
      </w:r>
      <w:r w:rsidR="00D26DBE">
        <w:rPr>
          <w:b/>
          <w:sz w:val="24"/>
          <w:szCs w:val="24"/>
        </w:rPr>
        <w:t>BEST AVAILABLE TECHNOLOGY (BAT)</w:t>
      </w:r>
    </w:p>
    <w:p w:rsidR="001F568A" w:rsidRDefault="00374D6A" w:rsidP="001F568A">
      <w:pPr>
        <w:spacing w:after="0"/>
        <w:jc w:val="both"/>
        <w:rPr>
          <w:b/>
        </w:rPr>
      </w:pPr>
      <w:r w:rsidRPr="00374D6A">
        <w:rPr>
          <w:i/>
          <w:noProof/>
        </w:rPr>
        <w:pict>
          <v:rect id="_x0000_s1036" style="position:absolute;left:0;text-align:left;margin-left:-.8pt;margin-top:106.65pt;width:18.75pt;height:13.6pt;z-index:251659264"/>
        </w:pict>
      </w:r>
      <w:r w:rsidR="007C5188">
        <w:t xml:space="preserve">        </w:t>
      </w:r>
      <w:r w:rsidR="005226F5" w:rsidRPr="00FA30AE">
        <w:rPr>
          <w:i/>
        </w:rPr>
        <w:t>DATE</w:t>
      </w:r>
      <w:r w:rsidR="005226F5">
        <w:t xml:space="preserve"> _________ </w:t>
      </w:r>
      <w:r w:rsidR="005226F5" w:rsidRPr="00F55792">
        <w:rPr>
          <w:b/>
        </w:rPr>
        <w:t>STEP 1: SUBMIT</w:t>
      </w:r>
      <w:r w:rsidR="005226F5">
        <w:t xml:space="preserve"> </w:t>
      </w:r>
      <w:r w:rsidR="005226F5" w:rsidRPr="00F55792">
        <w:rPr>
          <w:b/>
        </w:rPr>
        <w:t>A BRF APPLICATION AND A COPY OF YOUR FEDERAL INCOME TAX RECORD</w:t>
      </w:r>
    </w:p>
    <w:p w:rsidR="001F568A" w:rsidRDefault="00D26DBE" w:rsidP="001F568A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226F5" w:rsidRPr="001F568A">
        <w:rPr>
          <w:sz w:val="20"/>
          <w:szCs w:val="20"/>
        </w:rPr>
        <w:t xml:space="preserve">ubmit a copy of your </w:t>
      </w:r>
      <w:r w:rsidR="007C5188" w:rsidRPr="001F568A">
        <w:rPr>
          <w:sz w:val="20"/>
          <w:szCs w:val="20"/>
        </w:rPr>
        <w:t>most recent</w:t>
      </w:r>
      <w:r w:rsidR="005226F5" w:rsidRPr="001F568A">
        <w:rPr>
          <w:sz w:val="20"/>
          <w:szCs w:val="20"/>
        </w:rPr>
        <w:t xml:space="preserve"> </w:t>
      </w:r>
      <w:r w:rsidR="00F55792" w:rsidRPr="001F568A">
        <w:rPr>
          <w:sz w:val="20"/>
          <w:szCs w:val="20"/>
        </w:rPr>
        <w:t>federal</w:t>
      </w:r>
      <w:r w:rsidR="005226F5" w:rsidRPr="001F568A">
        <w:rPr>
          <w:sz w:val="20"/>
          <w:szCs w:val="20"/>
        </w:rPr>
        <w:t xml:space="preserve"> income tax record with your </w:t>
      </w:r>
      <w:r w:rsidR="005226F5" w:rsidRPr="00BC0AF8">
        <w:rPr>
          <w:color w:val="0000FF"/>
          <w:sz w:val="20"/>
          <w:szCs w:val="20"/>
          <w:u w:val="single"/>
        </w:rPr>
        <w:t xml:space="preserve">BRF </w:t>
      </w:r>
      <w:r w:rsidR="00A50DE2" w:rsidRPr="00BC0AF8">
        <w:rPr>
          <w:color w:val="0000FF"/>
          <w:sz w:val="20"/>
          <w:szCs w:val="20"/>
          <w:u w:val="single"/>
        </w:rPr>
        <w:t>Grant A</w:t>
      </w:r>
      <w:r w:rsidR="005226F5" w:rsidRPr="00BC0AF8">
        <w:rPr>
          <w:color w:val="0000FF"/>
          <w:sz w:val="20"/>
          <w:szCs w:val="20"/>
          <w:u w:val="single"/>
        </w:rPr>
        <w:t>pplication</w:t>
      </w:r>
      <w:r w:rsidR="005226F5" w:rsidRPr="001F568A">
        <w:rPr>
          <w:sz w:val="20"/>
          <w:szCs w:val="20"/>
        </w:rPr>
        <w:t xml:space="preserve">. The first </w:t>
      </w:r>
      <w:r w:rsidR="00B1237B">
        <w:rPr>
          <w:sz w:val="20"/>
          <w:szCs w:val="20"/>
        </w:rPr>
        <w:t xml:space="preserve">two </w:t>
      </w:r>
      <w:r w:rsidR="005226F5" w:rsidRPr="001F568A">
        <w:rPr>
          <w:sz w:val="20"/>
          <w:szCs w:val="20"/>
        </w:rPr>
        <w:t>page</w:t>
      </w:r>
      <w:r w:rsidR="00B1237B">
        <w:rPr>
          <w:sz w:val="20"/>
          <w:szCs w:val="20"/>
        </w:rPr>
        <w:t>s</w:t>
      </w:r>
      <w:r w:rsidR="005226F5" w:rsidRPr="001F568A">
        <w:rPr>
          <w:sz w:val="20"/>
          <w:szCs w:val="20"/>
        </w:rPr>
        <w:t xml:space="preserve"> of the federal form 1040 for each individual listed on the deed must be provided to Environmental Health. Social Security</w:t>
      </w:r>
      <w:r w:rsidR="00D43279" w:rsidRPr="001F568A">
        <w:rPr>
          <w:sz w:val="20"/>
          <w:szCs w:val="20"/>
        </w:rPr>
        <w:t xml:space="preserve"> and bank</w:t>
      </w:r>
      <w:r w:rsidR="005226F5" w:rsidRPr="001F568A">
        <w:rPr>
          <w:sz w:val="20"/>
          <w:szCs w:val="20"/>
        </w:rPr>
        <w:t xml:space="preserve"> </w:t>
      </w:r>
      <w:r w:rsidR="00F55792" w:rsidRPr="001F568A">
        <w:rPr>
          <w:sz w:val="20"/>
          <w:szCs w:val="20"/>
        </w:rPr>
        <w:t>account</w:t>
      </w:r>
      <w:r w:rsidR="005226F5" w:rsidRPr="001F568A">
        <w:rPr>
          <w:sz w:val="20"/>
          <w:szCs w:val="20"/>
        </w:rPr>
        <w:t xml:space="preserve"> numbers should be deleted. Homeowners with adjusted gross incomes up to $300,000 per year </w:t>
      </w:r>
      <w:r w:rsidR="005226F5" w:rsidRPr="00D26DBE">
        <w:rPr>
          <w:sz w:val="20"/>
          <w:szCs w:val="20"/>
          <w:u w:val="single"/>
        </w:rPr>
        <w:t>may be</w:t>
      </w:r>
      <w:r w:rsidR="005226F5" w:rsidRPr="001F568A">
        <w:rPr>
          <w:sz w:val="20"/>
          <w:szCs w:val="20"/>
        </w:rPr>
        <w:t xml:space="preserve"> eligible for up to 100% funding. If the BAT unit installation cost exce</w:t>
      </w:r>
      <w:r w:rsidR="00085F04" w:rsidRPr="001F568A">
        <w:rPr>
          <w:sz w:val="20"/>
          <w:szCs w:val="20"/>
        </w:rPr>
        <w:t>eds the maximum allowable grant, the property owner is responsible for the cost difference. Homeowners with incomes greater than $</w:t>
      </w:r>
      <w:r w:rsidR="00790A2F" w:rsidRPr="001F568A">
        <w:rPr>
          <w:sz w:val="20"/>
          <w:szCs w:val="20"/>
        </w:rPr>
        <w:t xml:space="preserve">300,000 per year </w:t>
      </w:r>
      <w:r w:rsidR="00790A2F" w:rsidRPr="00D26DBE">
        <w:rPr>
          <w:sz w:val="20"/>
          <w:szCs w:val="20"/>
          <w:u w:val="single"/>
        </w:rPr>
        <w:t>may be</w:t>
      </w:r>
      <w:r w:rsidR="00790A2F" w:rsidRPr="001F568A">
        <w:rPr>
          <w:sz w:val="20"/>
          <w:szCs w:val="20"/>
        </w:rPr>
        <w:t xml:space="preserve"> eligible for up to 50% funding</w:t>
      </w:r>
      <w:r w:rsidR="00085F04" w:rsidRPr="001F568A">
        <w:rPr>
          <w:sz w:val="20"/>
          <w:szCs w:val="20"/>
        </w:rPr>
        <w:t>.</w:t>
      </w:r>
      <w:r w:rsidR="007C5188" w:rsidRPr="001F568A">
        <w:rPr>
          <w:sz w:val="20"/>
          <w:szCs w:val="20"/>
        </w:rPr>
        <w:t xml:space="preserve"> Just b</w:t>
      </w:r>
      <w:r w:rsidR="007A05ED" w:rsidRPr="001F568A">
        <w:rPr>
          <w:sz w:val="20"/>
          <w:szCs w:val="20"/>
        </w:rPr>
        <w:t>ecause you may be eligible for</w:t>
      </w:r>
      <w:r w:rsidR="001F568A">
        <w:rPr>
          <w:sz w:val="20"/>
          <w:szCs w:val="20"/>
        </w:rPr>
        <w:t xml:space="preserve"> 100% funding</w:t>
      </w:r>
    </w:p>
    <w:p w:rsidR="001F568A" w:rsidRDefault="007C5188" w:rsidP="001F568A">
      <w:pPr>
        <w:rPr>
          <w:sz w:val="20"/>
          <w:szCs w:val="20"/>
        </w:rPr>
      </w:pPr>
      <w:proofErr w:type="gramStart"/>
      <w:r w:rsidRPr="001F568A">
        <w:rPr>
          <w:sz w:val="20"/>
          <w:szCs w:val="20"/>
        </w:rPr>
        <w:t>does</w:t>
      </w:r>
      <w:proofErr w:type="gramEnd"/>
      <w:r w:rsidRPr="001F568A">
        <w:rPr>
          <w:sz w:val="20"/>
          <w:szCs w:val="20"/>
        </w:rPr>
        <w:t xml:space="preserve"> </w:t>
      </w:r>
      <w:r w:rsidRPr="001F568A">
        <w:rPr>
          <w:b/>
          <w:sz w:val="20"/>
          <w:szCs w:val="20"/>
        </w:rPr>
        <w:softHyphen/>
      </w:r>
      <w:r w:rsidRPr="001F568A">
        <w:rPr>
          <w:b/>
          <w:sz w:val="20"/>
          <w:szCs w:val="20"/>
          <w:u w:val="single"/>
        </w:rPr>
        <w:t>not</w:t>
      </w:r>
      <w:r w:rsidRPr="001F568A">
        <w:rPr>
          <w:sz w:val="20"/>
          <w:szCs w:val="20"/>
        </w:rPr>
        <w:t xml:space="preserve"> guarantee funds are available.</w:t>
      </w:r>
    </w:p>
    <w:p w:rsidR="00085F04" w:rsidRPr="00B55398" w:rsidRDefault="00374D6A" w:rsidP="001F568A">
      <w:r w:rsidRPr="00374D6A">
        <w:rPr>
          <w:i/>
          <w:noProof/>
        </w:rPr>
        <w:pict>
          <v:rect id="_x0000_s1037" style="position:absolute;margin-left:-.8pt;margin-top:50.9pt;width:18.75pt;height:13.6pt;z-index:251660288"/>
        </w:pict>
      </w:r>
      <w:r w:rsidR="007C5188">
        <w:rPr>
          <w:i/>
        </w:rPr>
        <w:t xml:space="preserve">        </w:t>
      </w:r>
      <w:r w:rsidR="00085F04" w:rsidRPr="00FA30AE">
        <w:rPr>
          <w:i/>
        </w:rPr>
        <w:t>DATE</w:t>
      </w:r>
      <w:r w:rsidR="00085F04">
        <w:t xml:space="preserve"> _________ </w:t>
      </w:r>
      <w:r w:rsidR="00085F04" w:rsidRPr="00F55792">
        <w:rPr>
          <w:b/>
        </w:rPr>
        <w:t>STEP 2: SUBMIT APPLICATION FOR SANITARY CONSTRUCTION PERMIT</w:t>
      </w:r>
      <w:r w:rsidR="00085F04">
        <w:br/>
      </w:r>
      <w:proofErr w:type="gramStart"/>
      <w:r w:rsidR="00085F04" w:rsidRPr="001F568A">
        <w:rPr>
          <w:sz w:val="20"/>
          <w:szCs w:val="20"/>
        </w:rPr>
        <w:t>You</w:t>
      </w:r>
      <w:proofErr w:type="gramEnd"/>
      <w:r w:rsidR="00085F04" w:rsidRPr="001F568A">
        <w:rPr>
          <w:sz w:val="20"/>
          <w:szCs w:val="20"/>
        </w:rPr>
        <w:t xml:space="preserve"> must fill out </w:t>
      </w:r>
      <w:r w:rsidR="00936F3D" w:rsidRPr="001F568A">
        <w:rPr>
          <w:sz w:val="20"/>
          <w:szCs w:val="20"/>
        </w:rPr>
        <w:t xml:space="preserve">the application for </w:t>
      </w:r>
      <w:r w:rsidR="00936F3D" w:rsidRPr="00BC0AF8">
        <w:rPr>
          <w:color w:val="0000FF"/>
          <w:sz w:val="20"/>
          <w:szCs w:val="20"/>
          <w:u w:val="single"/>
        </w:rPr>
        <w:t>Sanitary Construction Permit</w:t>
      </w:r>
      <w:r w:rsidR="00085F04" w:rsidRPr="001F568A">
        <w:rPr>
          <w:sz w:val="20"/>
          <w:szCs w:val="20"/>
        </w:rPr>
        <w:t xml:space="preserve"> </w:t>
      </w:r>
      <w:r w:rsidR="00321C8D">
        <w:rPr>
          <w:sz w:val="20"/>
          <w:szCs w:val="20"/>
        </w:rPr>
        <w:t>(</w:t>
      </w:r>
      <w:r w:rsidR="00321C8D" w:rsidRPr="001F568A">
        <w:rPr>
          <w:sz w:val="20"/>
          <w:szCs w:val="20"/>
        </w:rPr>
        <w:t xml:space="preserve">fees are </w:t>
      </w:r>
      <w:r w:rsidR="00321C8D">
        <w:rPr>
          <w:b/>
          <w:i/>
          <w:sz w:val="20"/>
          <w:szCs w:val="20"/>
        </w:rPr>
        <w:t>NOT</w:t>
      </w:r>
      <w:r w:rsidR="00321C8D" w:rsidRPr="001F568A">
        <w:rPr>
          <w:sz w:val="20"/>
          <w:szCs w:val="20"/>
        </w:rPr>
        <w:t xml:space="preserve"> covered by the BRF</w:t>
      </w:r>
      <w:r w:rsidR="00321C8D">
        <w:rPr>
          <w:sz w:val="20"/>
          <w:szCs w:val="20"/>
        </w:rPr>
        <w:t xml:space="preserve">) </w:t>
      </w:r>
      <w:r w:rsidR="00085F04" w:rsidRPr="001F568A">
        <w:rPr>
          <w:sz w:val="20"/>
          <w:szCs w:val="20"/>
        </w:rPr>
        <w:t>and schedule a s</w:t>
      </w:r>
      <w:r w:rsidR="00F55792" w:rsidRPr="001F568A">
        <w:rPr>
          <w:sz w:val="20"/>
          <w:szCs w:val="20"/>
        </w:rPr>
        <w:t>ite visit with the a</w:t>
      </w:r>
      <w:r w:rsidR="00085F04" w:rsidRPr="001F568A">
        <w:rPr>
          <w:sz w:val="20"/>
          <w:szCs w:val="20"/>
        </w:rPr>
        <w:t xml:space="preserve">rea Environmental Health Specialist. </w:t>
      </w:r>
      <w:proofErr w:type="spellStart"/>
      <w:r w:rsidR="00815CE3" w:rsidRPr="00D26DBE">
        <w:rPr>
          <w:i/>
          <w:sz w:val="20"/>
          <w:szCs w:val="20"/>
          <w:u w:val="double" w:color="FF0000"/>
        </w:rPr>
        <w:t>D</w:t>
      </w:r>
      <w:r w:rsidR="00321C8D" w:rsidRPr="00D26DBE">
        <w:rPr>
          <w:i/>
          <w:sz w:val="20"/>
          <w:szCs w:val="20"/>
          <w:u w:val="double" w:color="FF0000"/>
        </w:rPr>
        <w:t>rainfield</w:t>
      </w:r>
      <w:proofErr w:type="spellEnd"/>
      <w:r w:rsidR="00321C8D" w:rsidRPr="00D26DBE">
        <w:rPr>
          <w:i/>
          <w:sz w:val="20"/>
          <w:szCs w:val="20"/>
          <w:u w:val="double" w:color="FF0000"/>
        </w:rPr>
        <w:t xml:space="preserve"> is not covered by BRF</w:t>
      </w:r>
      <w:r w:rsidR="00B55398" w:rsidRPr="00D26DBE">
        <w:rPr>
          <w:i/>
          <w:sz w:val="20"/>
          <w:szCs w:val="20"/>
          <w:u w:val="double" w:color="FF0000"/>
        </w:rPr>
        <w:t>, unless app</w:t>
      </w:r>
      <w:r w:rsidR="00D26DBE" w:rsidRPr="00D26DBE">
        <w:rPr>
          <w:i/>
          <w:sz w:val="20"/>
          <w:szCs w:val="20"/>
          <w:u w:val="double" w:color="FF0000"/>
        </w:rPr>
        <w:t xml:space="preserve">roved under low income criteria &amp; </w:t>
      </w:r>
      <w:r w:rsidR="00B55398" w:rsidRPr="00D26DBE">
        <w:rPr>
          <w:i/>
          <w:sz w:val="20"/>
          <w:szCs w:val="20"/>
          <w:u w:val="double" w:color="FF0000"/>
        </w:rPr>
        <w:t>funds are available</w:t>
      </w:r>
      <w:r w:rsidR="00B55398" w:rsidRPr="00D26DBE">
        <w:rPr>
          <w:sz w:val="20"/>
          <w:szCs w:val="20"/>
          <w:u w:val="double" w:color="FF0000"/>
        </w:rPr>
        <w:t>.</w:t>
      </w:r>
    </w:p>
    <w:p w:rsidR="00085F04" w:rsidRPr="00641ADC" w:rsidRDefault="00374D6A" w:rsidP="0085680F">
      <w:pPr>
        <w:rPr>
          <w:sz w:val="20"/>
          <w:szCs w:val="20"/>
        </w:rPr>
      </w:pPr>
      <w:r w:rsidRPr="00374D6A">
        <w:rPr>
          <w:i/>
          <w:noProof/>
        </w:rPr>
        <w:pict>
          <v:rect id="_x0000_s1039" style="position:absolute;margin-left:-.8pt;margin-top:50.8pt;width:18.75pt;height:13.6pt;z-index:251662336"/>
        </w:pict>
      </w:r>
      <w:r w:rsidR="007C5188">
        <w:rPr>
          <w:i/>
        </w:rPr>
        <w:t xml:space="preserve">        </w:t>
      </w:r>
      <w:r w:rsidR="00085F04" w:rsidRPr="00FA30AE">
        <w:rPr>
          <w:i/>
        </w:rPr>
        <w:t>DATE</w:t>
      </w:r>
      <w:r w:rsidR="00085F04">
        <w:t xml:space="preserve"> _________ </w:t>
      </w:r>
      <w:r w:rsidR="00085F04" w:rsidRPr="00F55792">
        <w:rPr>
          <w:b/>
        </w:rPr>
        <w:t xml:space="preserve">STEP 3: SELECT </w:t>
      </w:r>
      <w:proofErr w:type="gramStart"/>
      <w:r w:rsidR="00085F04" w:rsidRPr="00F55792">
        <w:rPr>
          <w:b/>
        </w:rPr>
        <w:t>A</w:t>
      </w:r>
      <w:proofErr w:type="gramEnd"/>
      <w:r w:rsidR="00085F04" w:rsidRPr="00F55792">
        <w:rPr>
          <w:b/>
        </w:rPr>
        <w:t xml:space="preserve"> BEST </w:t>
      </w:r>
      <w:r w:rsidR="00D43279">
        <w:rPr>
          <w:b/>
        </w:rPr>
        <w:t>AVAIL</w:t>
      </w:r>
      <w:r w:rsidR="00085F04" w:rsidRPr="00F55792">
        <w:rPr>
          <w:b/>
        </w:rPr>
        <w:t>ABLE TECHNOLOGY UNIT (BAT</w:t>
      </w:r>
      <w:r w:rsidR="00A32AF0" w:rsidRPr="00F55792">
        <w:rPr>
          <w:b/>
        </w:rPr>
        <w:t xml:space="preserve">) </w:t>
      </w:r>
      <w:r w:rsidR="00085F04">
        <w:br/>
      </w:r>
      <w:r w:rsidR="00085F04" w:rsidRPr="00F55792">
        <w:rPr>
          <w:sz w:val="20"/>
          <w:szCs w:val="20"/>
        </w:rPr>
        <w:t>Choose from the seven field verified BAT units listed in the Maryland Depar</w:t>
      </w:r>
      <w:r w:rsidR="007A05ED">
        <w:rPr>
          <w:sz w:val="20"/>
          <w:szCs w:val="20"/>
        </w:rPr>
        <w:t xml:space="preserve">tment of the Environment’s </w:t>
      </w:r>
      <w:r w:rsidR="007A05ED" w:rsidRPr="00BC0AF8">
        <w:rPr>
          <w:color w:val="0000FF"/>
          <w:sz w:val="20"/>
          <w:szCs w:val="20"/>
          <w:u w:val="single"/>
        </w:rPr>
        <w:t>Bay R</w:t>
      </w:r>
      <w:r w:rsidR="00D26DBE" w:rsidRPr="00BC0AF8">
        <w:rPr>
          <w:color w:val="0000FF"/>
          <w:sz w:val="20"/>
          <w:szCs w:val="20"/>
          <w:u w:val="single"/>
        </w:rPr>
        <w:t>estoration Guidance FY201</w:t>
      </w:r>
      <w:r w:rsidR="00BC0AF8" w:rsidRPr="00BC0AF8">
        <w:rPr>
          <w:color w:val="0000FF"/>
          <w:sz w:val="20"/>
          <w:szCs w:val="20"/>
          <w:u w:val="single"/>
        </w:rPr>
        <w:t>8</w:t>
      </w:r>
      <w:r w:rsidR="00085F04" w:rsidRPr="00BC0AF8">
        <w:rPr>
          <w:sz w:val="20"/>
          <w:szCs w:val="20"/>
        </w:rPr>
        <w:t xml:space="preserve"> document found on page 5, Eastern Region Counties Section</w:t>
      </w:r>
      <w:r w:rsidR="00085F04" w:rsidRPr="00F55792">
        <w:rPr>
          <w:sz w:val="20"/>
          <w:szCs w:val="20"/>
        </w:rPr>
        <w:t>.</w:t>
      </w:r>
      <w:r w:rsidR="00085F04">
        <w:t xml:space="preserve"> </w:t>
      </w:r>
      <w:r w:rsidR="00641ADC" w:rsidRPr="00641ADC">
        <w:rPr>
          <w:sz w:val="20"/>
          <w:szCs w:val="20"/>
        </w:rPr>
        <w:t>Click her</w:t>
      </w:r>
      <w:r w:rsidR="00A50DE2">
        <w:rPr>
          <w:sz w:val="20"/>
          <w:szCs w:val="20"/>
        </w:rPr>
        <w:t xml:space="preserve">e for </w:t>
      </w:r>
      <w:r w:rsidR="00A50DE2" w:rsidRPr="00BC0AF8">
        <w:rPr>
          <w:color w:val="0000FF"/>
          <w:sz w:val="20"/>
          <w:szCs w:val="20"/>
          <w:u w:val="single"/>
        </w:rPr>
        <w:t>Ranking of System P</w:t>
      </w:r>
      <w:r w:rsidR="00641ADC" w:rsidRPr="00BC0AF8">
        <w:rPr>
          <w:color w:val="0000FF"/>
          <w:sz w:val="20"/>
          <w:szCs w:val="20"/>
          <w:u w:val="single"/>
        </w:rPr>
        <w:t>erformance</w:t>
      </w:r>
      <w:r w:rsidR="00A50DE2">
        <w:rPr>
          <w:sz w:val="20"/>
          <w:szCs w:val="20"/>
        </w:rPr>
        <w:t>.</w:t>
      </w:r>
    </w:p>
    <w:p w:rsidR="00085F04" w:rsidRDefault="00374D6A" w:rsidP="0085680F">
      <w:r w:rsidRPr="00374D6A">
        <w:rPr>
          <w:i/>
          <w:noProof/>
        </w:rPr>
        <w:pict>
          <v:rect id="_x0000_s1038" style="position:absolute;margin-left:-.8pt;margin-top:22.65pt;width:18.75pt;height:13.6pt;z-index:251661312"/>
        </w:pict>
      </w:r>
      <w:r w:rsidR="007C5188">
        <w:rPr>
          <w:i/>
        </w:rPr>
        <w:t xml:space="preserve">        </w:t>
      </w:r>
      <w:r w:rsidR="00085F04" w:rsidRPr="00FA30AE">
        <w:rPr>
          <w:i/>
        </w:rPr>
        <w:t>DATE</w:t>
      </w:r>
      <w:r w:rsidR="00085F04">
        <w:t xml:space="preserve"> _________</w:t>
      </w:r>
      <w:r w:rsidR="00F55792">
        <w:t xml:space="preserve"> </w:t>
      </w:r>
      <w:r w:rsidR="00085F04" w:rsidRPr="007A05ED">
        <w:rPr>
          <w:b/>
        </w:rPr>
        <w:t>STEP 4:</w:t>
      </w:r>
      <w:r w:rsidR="00085F04">
        <w:t xml:space="preserve"> </w:t>
      </w:r>
      <w:r w:rsidR="00254BEF" w:rsidRPr="00F55792">
        <w:rPr>
          <w:b/>
        </w:rPr>
        <w:t>PROVIDE A VENDOR SIGNED FIXED COST CONTRACT</w:t>
      </w:r>
    </w:p>
    <w:p w:rsidR="001F568A" w:rsidRPr="00321C8D" w:rsidRDefault="007C5188" w:rsidP="001F568A">
      <w:pPr>
        <w:spacing w:after="0"/>
        <w:rPr>
          <w:sz w:val="18"/>
          <w:szCs w:val="18"/>
        </w:rPr>
      </w:pPr>
      <w:r>
        <w:rPr>
          <w:i/>
        </w:rPr>
        <w:t xml:space="preserve">        </w:t>
      </w:r>
      <w:r w:rsidR="00254BEF" w:rsidRPr="00FA30AE">
        <w:rPr>
          <w:i/>
        </w:rPr>
        <w:t>DATE</w:t>
      </w:r>
      <w:r w:rsidR="007A05ED">
        <w:t xml:space="preserve"> _________ </w:t>
      </w:r>
      <w:r w:rsidR="00254BEF" w:rsidRPr="007A05ED">
        <w:rPr>
          <w:b/>
        </w:rPr>
        <w:t>STEP 5:</w:t>
      </w:r>
      <w:r w:rsidR="00254BEF">
        <w:t xml:space="preserve"> </w:t>
      </w:r>
      <w:r w:rsidR="00254BEF" w:rsidRPr="00D43279">
        <w:rPr>
          <w:b/>
        </w:rPr>
        <w:t>WAIT</w:t>
      </w:r>
      <w:r w:rsidR="00254BEF">
        <w:t xml:space="preserve"> </w:t>
      </w:r>
      <w:r w:rsidR="00254BEF" w:rsidRPr="00F55792">
        <w:rPr>
          <w:b/>
        </w:rPr>
        <w:t xml:space="preserve">AND </w:t>
      </w:r>
      <w:r w:rsidR="00D43279">
        <w:rPr>
          <w:b/>
        </w:rPr>
        <w:t>R</w:t>
      </w:r>
      <w:r w:rsidR="00254BEF" w:rsidRPr="00F55792">
        <w:rPr>
          <w:b/>
        </w:rPr>
        <w:t xml:space="preserve">ECEIVE </w:t>
      </w:r>
      <w:r w:rsidR="00A150D0">
        <w:rPr>
          <w:b/>
        </w:rPr>
        <w:t xml:space="preserve">THE </w:t>
      </w:r>
      <w:r w:rsidR="00254BEF" w:rsidRPr="00F55792">
        <w:rPr>
          <w:b/>
        </w:rPr>
        <w:t>BAY RESTORA</w:t>
      </w:r>
      <w:r w:rsidR="00D43279">
        <w:rPr>
          <w:b/>
        </w:rPr>
        <w:t>T</w:t>
      </w:r>
      <w:r w:rsidR="00254BEF" w:rsidRPr="00F55792">
        <w:rPr>
          <w:b/>
        </w:rPr>
        <w:t>ION FUND GR</w:t>
      </w:r>
      <w:r w:rsidR="00D43279">
        <w:rPr>
          <w:b/>
        </w:rPr>
        <w:t>AN</w:t>
      </w:r>
      <w:r w:rsidR="00DA3C96" w:rsidRPr="00F55792">
        <w:rPr>
          <w:b/>
        </w:rPr>
        <w:t>T AWARD LETTER</w:t>
      </w:r>
      <w:r w:rsidR="00DA3C96">
        <w:br/>
      </w:r>
      <w:r w:rsidR="00DA3C96" w:rsidRPr="00F55792">
        <w:rPr>
          <w:sz w:val="20"/>
          <w:szCs w:val="20"/>
        </w:rPr>
        <w:t>Bay Restorat</w:t>
      </w:r>
      <w:r w:rsidR="00254BEF" w:rsidRPr="00F55792">
        <w:rPr>
          <w:sz w:val="20"/>
          <w:szCs w:val="20"/>
        </w:rPr>
        <w:t xml:space="preserve">ion grant funds are administered based on </w:t>
      </w:r>
      <w:r w:rsidR="00D43279">
        <w:rPr>
          <w:sz w:val="20"/>
          <w:szCs w:val="20"/>
        </w:rPr>
        <w:t xml:space="preserve">a </w:t>
      </w:r>
      <w:r w:rsidR="00254BEF" w:rsidRPr="00F55792">
        <w:rPr>
          <w:sz w:val="20"/>
          <w:szCs w:val="20"/>
        </w:rPr>
        <w:t xml:space="preserve">priority system found in the </w:t>
      </w:r>
      <w:r w:rsidR="00254BEF" w:rsidRPr="00A50DE2">
        <w:rPr>
          <w:sz w:val="20"/>
          <w:szCs w:val="20"/>
        </w:rPr>
        <w:t>MDE Guidance Document</w:t>
      </w:r>
      <w:r w:rsidR="00254BEF" w:rsidRPr="00F55792">
        <w:rPr>
          <w:sz w:val="20"/>
          <w:szCs w:val="20"/>
        </w:rPr>
        <w:t>. Individual</w:t>
      </w:r>
      <w:r w:rsidR="00DA3C96" w:rsidRPr="00F55792">
        <w:rPr>
          <w:sz w:val="20"/>
          <w:szCs w:val="20"/>
        </w:rPr>
        <w:t xml:space="preserve"> </w:t>
      </w:r>
      <w:r w:rsidR="00254BEF" w:rsidRPr="00F55792">
        <w:rPr>
          <w:sz w:val="20"/>
          <w:szCs w:val="20"/>
        </w:rPr>
        <w:t xml:space="preserve">grants are awarded based on </w:t>
      </w:r>
      <w:r>
        <w:rPr>
          <w:sz w:val="20"/>
          <w:szCs w:val="20"/>
        </w:rPr>
        <w:t>the</w:t>
      </w:r>
      <w:r w:rsidR="00254BEF" w:rsidRPr="00F55792">
        <w:rPr>
          <w:sz w:val="20"/>
          <w:szCs w:val="20"/>
        </w:rPr>
        <w:t xml:space="preserve"> </w:t>
      </w:r>
      <w:r>
        <w:rPr>
          <w:sz w:val="20"/>
          <w:szCs w:val="20"/>
        </w:rPr>
        <w:t>applicant</w:t>
      </w:r>
      <w:r w:rsidR="00254BEF" w:rsidRPr="00F55792">
        <w:rPr>
          <w:sz w:val="20"/>
          <w:szCs w:val="20"/>
        </w:rPr>
        <w:t xml:space="preserve"> meeting the program’s eligibility</w:t>
      </w:r>
      <w:r w:rsidR="00C02759" w:rsidRPr="00F55792">
        <w:rPr>
          <w:sz w:val="20"/>
          <w:szCs w:val="20"/>
        </w:rPr>
        <w:t xml:space="preserve"> </w:t>
      </w:r>
      <w:r w:rsidR="00DA3C96" w:rsidRPr="00F55792">
        <w:rPr>
          <w:sz w:val="20"/>
          <w:szCs w:val="20"/>
        </w:rPr>
        <w:t xml:space="preserve">requirements and the availability of </w:t>
      </w:r>
      <w:r w:rsidR="00D26DBE">
        <w:rPr>
          <w:sz w:val="20"/>
          <w:szCs w:val="20"/>
        </w:rPr>
        <w:t>funds</w:t>
      </w:r>
      <w:r w:rsidR="00DA3C96" w:rsidRPr="00F55792">
        <w:rPr>
          <w:sz w:val="20"/>
          <w:szCs w:val="20"/>
        </w:rPr>
        <w:t xml:space="preserve">. A waiting list will be created </w:t>
      </w:r>
      <w:r>
        <w:rPr>
          <w:sz w:val="20"/>
          <w:szCs w:val="20"/>
        </w:rPr>
        <w:t>i</w:t>
      </w:r>
      <w:r w:rsidR="00DA3C96" w:rsidRPr="00F55792">
        <w:rPr>
          <w:sz w:val="20"/>
          <w:szCs w:val="20"/>
        </w:rPr>
        <w:t>f the number of eligible projects exceeds the availability of funds. Based on the availability of funds, Environmental Health will send you a BAY RESTORATION FUND GRANT AWARD LETTER. The Bay Restoration Fund G</w:t>
      </w:r>
      <w:r w:rsidR="00A150D0">
        <w:rPr>
          <w:sz w:val="20"/>
          <w:szCs w:val="20"/>
        </w:rPr>
        <w:t>r</w:t>
      </w:r>
      <w:r w:rsidR="00DA3C96" w:rsidRPr="00F55792">
        <w:rPr>
          <w:sz w:val="20"/>
          <w:szCs w:val="20"/>
        </w:rPr>
        <w:t xml:space="preserve">ant </w:t>
      </w:r>
      <w:r w:rsidR="007A05ED">
        <w:rPr>
          <w:sz w:val="20"/>
          <w:szCs w:val="20"/>
        </w:rPr>
        <w:t xml:space="preserve">Award Letter certifies that </w:t>
      </w:r>
      <w:r w:rsidR="00D26DBE">
        <w:rPr>
          <w:sz w:val="20"/>
          <w:szCs w:val="20"/>
        </w:rPr>
        <w:t>funds</w:t>
      </w:r>
      <w:r w:rsidR="00DA3C96" w:rsidRPr="00F55792">
        <w:rPr>
          <w:sz w:val="20"/>
          <w:szCs w:val="20"/>
        </w:rPr>
        <w:t xml:space="preserve"> are available for the installation of a BAT unit on your property fo</w:t>
      </w:r>
      <w:r w:rsidR="00DA3C96" w:rsidRPr="00A50DE2">
        <w:rPr>
          <w:sz w:val="20"/>
          <w:szCs w:val="20"/>
        </w:rPr>
        <w:t>r a specified time period</w:t>
      </w:r>
      <w:r w:rsidR="00DA3C96" w:rsidRPr="00F55792">
        <w:rPr>
          <w:sz w:val="20"/>
          <w:szCs w:val="20"/>
        </w:rPr>
        <w:t>.</w:t>
      </w:r>
      <w:r w:rsidR="001F568A">
        <w:rPr>
          <w:sz w:val="20"/>
          <w:szCs w:val="20"/>
        </w:rPr>
        <w:br/>
      </w:r>
    </w:p>
    <w:p w:rsidR="00DA3C96" w:rsidRPr="001F568A" w:rsidRDefault="00374D6A" w:rsidP="001F568A">
      <w:pPr>
        <w:jc w:val="center"/>
        <w:rPr>
          <w:b/>
          <w:color w:val="FF0000"/>
        </w:rPr>
      </w:pPr>
      <w:r w:rsidRPr="00374D6A">
        <w:rPr>
          <w:i/>
          <w:noProof/>
          <w:color w:val="FF0000"/>
        </w:rPr>
        <w:pict>
          <v:rect id="_x0000_s1040" style="position:absolute;left:0;text-align:left;margin-left:-.8pt;margin-top:37.05pt;width:18.75pt;height:13.6pt;z-index:251663360"/>
        </w:pict>
      </w:r>
      <w:r w:rsidR="001F568A" w:rsidRPr="001F568A">
        <w:rPr>
          <w:b/>
          <w:color w:val="FF0000"/>
        </w:rPr>
        <w:t>THE BAT UNIT MUST BE INSTALLED WITHIN 6 (</w:t>
      </w:r>
      <w:r w:rsidR="001F568A">
        <w:rPr>
          <w:b/>
          <w:color w:val="FF0000"/>
        </w:rPr>
        <w:t>SIX) MONTHS O</w:t>
      </w:r>
      <w:r w:rsidR="00815CE3">
        <w:rPr>
          <w:b/>
          <w:color w:val="FF0000"/>
        </w:rPr>
        <w:t>F RECEIPT OF THE BID AWARD LETTER OR JUNE 30</w:t>
      </w:r>
      <w:r w:rsidR="00815CE3" w:rsidRPr="00815CE3">
        <w:rPr>
          <w:b/>
          <w:color w:val="FF0000"/>
          <w:vertAlign w:val="superscript"/>
        </w:rPr>
        <w:t>TH</w:t>
      </w:r>
      <w:r w:rsidR="00815CE3">
        <w:rPr>
          <w:b/>
          <w:color w:val="FF0000"/>
        </w:rPr>
        <w:t xml:space="preserve"> (END OF GRANT PERIOD); WHICHEVER COMES FIRST.</w:t>
      </w:r>
    </w:p>
    <w:p w:rsidR="00DA3C96" w:rsidRPr="007C5188" w:rsidRDefault="00374D6A" w:rsidP="0085680F">
      <w:pPr>
        <w:rPr>
          <w:i/>
          <w:sz w:val="20"/>
          <w:szCs w:val="20"/>
        </w:rPr>
      </w:pPr>
      <w:r w:rsidRPr="00374D6A">
        <w:rPr>
          <w:i/>
          <w:noProof/>
        </w:rPr>
        <w:pict>
          <v:rect id="_x0000_s1041" style="position:absolute;margin-left:.75pt;margin-top:64.85pt;width:17.2pt;height:13.6pt;z-index:251664384"/>
        </w:pict>
      </w:r>
      <w:r w:rsidR="007C5188">
        <w:rPr>
          <w:i/>
        </w:rPr>
        <w:t xml:space="preserve">        </w:t>
      </w:r>
      <w:r w:rsidR="00DA3C96" w:rsidRPr="00FA30AE">
        <w:rPr>
          <w:i/>
        </w:rPr>
        <w:t>DATE</w:t>
      </w:r>
      <w:r w:rsidR="00DA3C96">
        <w:t xml:space="preserve"> _________ </w:t>
      </w:r>
      <w:r w:rsidR="00DA3C96" w:rsidRPr="00F55792">
        <w:rPr>
          <w:b/>
        </w:rPr>
        <w:t xml:space="preserve">STEP 6: </w:t>
      </w:r>
      <w:r w:rsidR="00254BEF" w:rsidRPr="00F55792">
        <w:rPr>
          <w:b/>
        </w:rPr>
        <w:t>SIGN AND RECORD THE B</w:t>
      </w:r>
      <w:r w:rsidR="007C5188">
        <w:rPr>
          <w:b/>
        </w:rPr>
        <w:t>R</w:t>
      </w:r>
      <w:r w:rsidR="006464C8">
        <w:rPr>
          <w:b/>
        </w:rPr>
        <w:t>F EASEMENT &amp;</w:t>
      </w:r>
      <w:r w:rsidR="00D26DBE">
        <w:rPr>
          <w:b/>
        </w:rPr>
        <w:t xml:space="preserve"> AGREEMENT</w:t>
      </w:r>
      <w:r w:rsidR="00254BEF">
        <w:br/>
      </w:r>
      <w:r w:rsidR="00254BEF" w:rsidRPr="00F55792">
        <w:rPr>
          <w:sz w:val="20"/>
          <w:szCs w:val="20"/>
        </w:rPr>
        <w:t>The BR</w:t>
      </w:r>
      <w:r w:rsidR="00A32AF0">
        <w:rPr>
          <w:sz w:val="20"/>
          <w:szCs w:val="20"/>
        </w:rPr>
        <w:t>F</w:t>
      </w:r>
      <w:r w:rsidR="00254BEF" w:rsidRPr="00F55792">
        <w:rPr>
          <w:sz w:val="20"/>
          <w:szCs w:val="20"/>
        </w:rPr>
        <w:t xml:space="preserve"> </w:t>
      </w:r>
      <w:r w:rsidR="00A32AF0">
        <w:rPr>
          <w:sz w:val="20"/>
          <w:szCs w:val="20"/>
        </w:rPr>
        <w:t>Easement Agreement</w:t>
      </w:r>
      <w:r w:rsidR="00254BEF" w:rsidRPr="00F55792">
        <w:rPr>
          <w:sz w:val="20"/>
          <w:szCs w:val="20"/>
        </w:rPr>
        <w:t xml:space="preserve"> </w:t>
      </w:r>
      <w:r w:rsidR="00DA3C96" w:rsidRPr="00F55792">
        <w:rPr>
          <w:sz w:val="20"/>
          <w:szCs w:val="20"/>
        </w:rPr>
        <w:t xml:space="preserve">will be mailed to you with the Award Letter. The agreement is a legal document that </w:t>
      </w:r>
      <w:r w:rsidR="00790A2F">
        <w:rPr>
          <w:sz w:val="20"/>
          <w:szCs w:val="20"/>
        </w:rPr>
        <w:t>you</w:t>
      </w:r>
      <w:r w:rsidR="00DA3C96" w:rsidRPr="00F55792">
        <w:rPr>
          <w:sz w:val="20"/>
          <w:szCs w:val="20"/>
        </w:rPr>
        <w:t xml:space="preserve"> record</w:t>
      </w:r>
      <w:r w:rsidR="00790A2F">
        <w:rPr>
          <w:sz w:val="20"/>
          <w:szCs w:val="20"/>
        </w:rPr>
        <w:t xml:space="preserve"> </w:t>
      </w:r>
      <w:r w:rsidR="00DA3C96" w:rsidRPr="00F55792">
        <w:rPr>
          <w:sz w:val="20"/>
          <w:szCs w:val="20"/>
        </w:rPr>
        <w:t xml:space="preserve">in the Caroline County Land Records. </w:t>
      </w:r>
      <w:r w:rsidR="007C5188">
        <w:rPr>
          <w:sz w:val="20"/>
          <w:szCs w:val="20"/>
        </w:rPr>
        <w:t xml:space="preserve">Do not record if the Health Department has </w:t>
      </w:r>
      <w:r w:rsidR="0034091C" w:rsidRPr="0034091C">
        <w:rPr>
          <w:b/>
          <w:sz w:val="20"/>
          <w:szCs w:val="20"/>
        </w:rPr>
        <w:t>NOT</w:t>
      </w:r>
      <w:r w:rsidR="007C5188">
        <w:rPr>
          <w:sz w:val="20"/>
          <w:szCs w:val="20"/>
        </w:rPr>
        <w:t xml:space="preserve"> signed this document.</w:t>
      </w:r>
      <w:r w:rsidR="00790A2F" w:rsidRPr="00790A2F">
        <w:rPr>
          <w:sz w:val="20"/>
          <w:szCs w:val="20"/>
        </w:rPr>
        <w:t xml:space="preserve"> </w:t>
      </w:r>
      <w:r w:rsidR="00790A2F" w:rsidRPr="00F55792">
        <w:rPr>
          <w:sz w:val="20"/>
          <w:szCs w:val="20"/>
        </w:rPr>
        <w:t xml:space="preserve">The Sanitary Construction Permit is typically issued </w:t>
      </w:r>
      <w:r w:rsidR="00D26DBE">
        <w:rPr>
          <w:sz w:val="20"/>
          <w:szCs w:val="20"/>
        </w:rPr>
        <w:t>after the Agreement is recorded</w:t>
      </w:r>
      <w:r w:rsidR="00790A2F" w:rsidRPr="00F55792">
        <w:rPr>
          <w:sz w:val="20"/>
          <w:szCs w:val="20"/>
        </w:rPr>
        <w:t>.</w:t>
      </w:r>
    </w:p>
    <w:p w:rsidR="00F55792" w:rsidRDefault="00374D6A" w:rsidP="0085680F">
      <w:r>
        <w:rPr>
          <w:noProof/>
        </w:rPr>
        <w:pict>
          <v:rect id="_x0000_s1042" style="position:absolute;margin-left:-.8pt;margin-top:64.2pt;width:18.75pt;height:13.6pt;z-index:251665408"/>
        </w:pict>
      </w:r>
      <w:r w:rsidR="007C5188">
        <w:t xml:space="preserve">        </w:t>
      </w:r>
      <w:r w:rsidR="00DA3C96" w:rsidRPr="00FA30AE">
        <w:rPr>
          <w:i/>
        </w:rPr>
        <w:t>DATE</w:t>
      </w:r>
      <w:r w:rsidR="00DA3C96" w:rsidRPr="00F55792">
        <w:t>________</w:t>
      </w:r>
      <w:r w:rsidR="00F55792">
        <w:rPr>
          <w:b/>
        </w:rPr>
        <w:t xml:space="preserve"> STEP 7: LICENS</w:t>
      </w:r>
      <w:r w:rsidR="00DA3C96" w:rsidRPr="00F55792">
        <w:rPr>
          <w:b/>
        </w:rPr>
        <w:t xml:space="preserve">ED SEPTIC CONTRACTOR SCHEDULES </w:t>
      </w:r>
      <w:r w:rsidR="00D43279">
        <w:rPr>
          <w:b/>
        </w:rPr>
        <w:t>INSTALLATION</w:t>
      </w:r>
      <w:r w:rsidR="00DA3C96">
        <w:br/>
      </w:r>
      <w:r w:rsidR="00DA3C96" w:rsidRPr="00F55792">
        <w:rPr>
          <w:sz w:val="20"/>
          <w:szCs w:val="20"/>
        </w:rPr>
        <w:t xml:space="preserve">Prior to </w:t>
      </w:r>
      <w:r w:rsidR="00F55792" w:rsidRPr="00F55792">
        <w:rPr>
          <w:sz w:val="20"/>
          <w:szCs w:val="20"/>
        </w:rPr>
        <w:t>installation,</w:t>
      </w:r>
      <w:r w:rsidR="00DA3C96" w:rsidRPr="00F55792">
        <w:rPr>
          <w:sz w:val="20"/>
          <w:szCs w:val="20"/>
        </w:rPr>
        <w:t xml:space="preserve"> your contractor is responsible for having a permit and notifying </w:t>
      </w:r>
      <w:r w:rsidR="00A150D0">
        <w:rPr>
          <w:sz w:val="20"/>
          <w:szCs w:val="20"/>
        </w:rPr>
        <w:t xml:space="preserve">the </w:t>
      </w:r>
      <w:r w:rsidR="00DA3C96" w:rsidRPr="00F55792">
        <w:rPr>
          <w:sz w:val="20"/>
          <w:szCs w:val="20"/>
        </w:rPr>
        <w:t xml:space="preserve">Environmental Health </w:t>
      </w:r>
      <w:r w:rsidR="00A150D0">
        <w:rPr>
          <w:sz w:val="20"/>
          <w:szCs w:val="20"/>
        </w:rPr>
        <w:t xml:space="preserve">Department </w:t>
      </w:r>
      <w:r w:rsidR="00DA3C96" w:rsidRPr="00F55792">
        <w:rPr>
          <w:sz w:val="20"/>
          <w:szCs w:val="20"/>
        </w:rPr>
        <w:t xml:space="preserve">24 hours prior to BAT installation. </w:t>
      </w:r>
      <w:r w:rsidR="00F55792" w:rsidRPr="00F55792">
        <w:rPr>
          <w:sz w:val="20"/>
          <w:szCs w:val="20"/>
        </w:rPr>
        <w:t xml:space="preserve">Environmental Health and a manufacturer representative will inspect the BAT unit to ensure it complies with manufacturer and </w:t>
      </w:r>
      <w:r w:rsidR="00A32AF0">
        <w:rPr>
          <w:sz w:val="20"/>
          <w:szCs w:val="20"/>
        </w:rPr>
        <w:t>state</w:t>
      </w:r>
      <w:r w:rsidR="00F55792" w:rsidRPr="00F55792">
        <w:rPr>
          <w:sz w:val="20"/>
          <w:szCs w:val="20"/>
        </w:rPr>
        <w:t xml:space="preserve"> requirements.</w:t>
      </w:r>
    </w:p>
    <w:p w:rsidR="001F568A" w:rsidRPr="00F55792" w:rsidRDefault="007C5188" w:rsidP="00DF4EAF">
      <w:pPr>
        <w:rPr>
          <w:b/>
          <w:sz w:val="24"/>
          <w:szCs w:val="24"/>
        </w:rPr>
      </w:pPr>
      <w:r>
        <w:rPr>
          <w:i/>
        </w:rPr>
        <w:t xml:space="preserve">        </w:t>
      </w:r>
      <w:r w:rsidR="00F55792" w:rsidRPr="00FA30AE">
        <w:rPr>
          <w:i/>
        </w:rPr>
        <w:t>DATE</w:t>
      </w:r>
      <w:r w:rsidR="00F55792">
        <w:t xml:space="preserve">________ </w:t>
      </w:r>
      <w:r w:rsidR="00F55792" w:rsidRPr="00F55792">
        <w:rPr>
          <w:b/>
        </w:rPr>
        <w:t>STEP 8: VENDOR PAYMENT</w:t>
      </w:r>
      <w:r w:rsidR="00F55792">
        <w:br/>
      </w:r>
      <w:r w:rsidR="00F55792" w:rsidRPr="00F55792">
        <w:rPr>
          <w:sz w:val="20"/>
          <w:szCs w:val="20"/>
        </w:rPr>
        <w:t xml:space="preserve">The approved vendor must submit an invoice to Environmental Health for payment. Payment will be made to the approved vendor based </w:t>
      </w:r>
      <w:r>
        <w:rPr>
          <w:sz w:val="20"/>
          <w:szCs w:val="20"/>
        </w:rPr>
        <w:t>o</w:t>
      </w:r>
      <w:r w:rsidR="00F55792" w:rsidRPr="00F55792">
        <w:rPr>
          <w:sz w:val="20"/>
          <w:szCs w:val="20"/>
        </w:rPr>
        <w:t>n the grant award</w:t>
      </w:r>
      <w:r w:rsidR="00A32AF0">
        <w:rPr>
          <w:sz w:val="20"/>
          <w:szCs w:val="20"/>
        </w:rPr>
        <w:t xml:space="preserve"> amount</w:t>
      </w:r>
      <w:r w:rsidR="00F55792" w:rsidRPr="00F55792">
        <w:rPr>
          <w:sz w:val="20"/>
          <w:szCs w:val="20"/>
        </w:rPr>
        <w:t>.</w:t>
      </w:r>
      <w:r w:rsidR="00F55792">
        <w:t xml:space="preserve"> </w:t>
      </w:r>
      <w:r w:rsidR="00DF4EAF">
        <w:br/>
      </w:r>
      <w:r w:rsidR="00F55792" w:rsidRPr="00F55792">
        <w:rPr>
          <w:b/>
          <w:sz w:val="24"/>
          <w:szCs w:val="24"/>
        </w:rPr>
        <w:t>For more information, contact</w:t>
      </w:r>
      <w:r w:rsidR="00FA30AE" w:rsidRPr="00F55792">
        <w:rPr>
          <w:b/>
          <w:sz w:val="24"/>
          <w:szCs w:val="24"/>
        </w:rPr>
        <w:t>:</w:t>
      </w:r>
      <w:r w:rsidR="00855B68">
        <w:rPr>
          <w:b/>
          <w:sz w:val="24"/>
          <w:szCs w:val="24"/>
        </w:rPr>
        <w:tab/>
        <w:t>Caroline Co.</w:t>
      </w:r>
      <w:r w:rsidR="001F568A" w:rsidRPr="00F55792">
        <w:rPr>
          <w:b/>
          <w:sz w:val="24"/>
          <w:szCs w:val="24"/>
        </w:rPr>
        <w:t xml:space="preserve"> Environmental Health</w:t>
      </w:r>
      <w:r w:rsidR="00DF4EAF">
        <w:rPr>
          <w:b/>
          <w:sz w:val="24"/>
          <w:szCs w:val="24"/>
        </w:rPr>
        <w:t>; Div. of Environmental Health</w:t>
      </w:r>
      <w:r w:rsidR="00DF4EAF">
        <w:rPr>
          <w:b/>
          <w:sz w:val="24"/>
          <w:szCs w:val="24"/>
        </w:rPr>
        <w:br/>
      </w:r>
      <w:r w:rsidR="00855B68" w:rsidRPr="00F55792">
        <w:rPr>
          <w:b/>
          <w:sz w:val="24"/>
          <w:szCs w:val="24"/>
        </w:rPr>
        <w:t>410-479-8045</w:t>
      </w:r>
      <w:r w:rsidR="00855B68">
        <w:rPr>
          <w:b/>
          <w:sz w:val="24"/>
          <w:szCs w:val="24"/>
        </w:rPr>
        <w:t xml:space="preserve">             </w:t>
      </w:r>
      <w:r w:rsidR="00815CE3">
        <w:rPr>
          <w:b/>
          <w:sz w:val="24"/>
          <w:szCs w:val="24"/>
        </w:rPr>
        <w:t xml:space="preserve">           </w:t>
      </w:r>
      <w:r w:rsidR="001F568A" w:rsidRPr="00F55792">
        <w:rPr>
          <w:b/>
          <w:sz w:val="24"/>
          <w:szCs w:val="24"/>
        </w:rPr>
        <w:t>403 South 7</w:t>
      </w:r>
      <w:r w:rsidR="001F568A" w:rsidRPr="00F55792">
        <w:rPr>
          <w:b/>
          <w:sz w:val="24"/>
          <w:szCs w:val="24"/>
          <w:vertAlign w:val="superscript"/>
        </w:rPr>
        <w:t>th</w:t>
      </w:r>
      <w:r w:rsidR="00855B68">
        <w:rPr>
          <w:b/>
          <w:sz w:val="24"/>
          <w:szCs w:val="24"/>
        </w:rPr>
        <w:t xml:space="preserve"> Street, Room 248;   </w:t>
      </w:r>
      <w:r w:rsidR="001F568A" w:rsidRPr="00F55792">
        <w:rPr>
          <w:b/>
          <w:sz w:val="24"/>
          <w:szCs w:val="24"/>
        </w:rPr>
        <w:t>Denton, MD  21629</w:t>
      </w:r>
      <w:r w:rsidR="001F568A" w:rsidRPr="00F55792">
        <w:rPr>
          <w:b/>
          <w:sz w:val="24"/>
          <w:szCs w:val="24"/>
        </w:rPr>
        <w:br/>
      </w:r>
    </w:p>
    <w:sectPr w:rsidR="001F568A" w:rsidRPr="00F55792" w:rsidSect="00DF4EAF">
      <w:footerReference w:type="default" r:id="rId7"/>
      <w:pgSz w:w="12240" w:h="15840"/>
      <w:pgMar w:top="630" w:right="630" w:bottom="90" w:left="540" w:header="720" w:footer="2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F8" w:rsidRDefault="00BC0AF8" w:rsidP="00DF4EAF">
      <w:pPr>
        <w:spacing w:after="0" w:line="240" w:lineRule="auto"/>
      </w:pPr>
      <w:r>
        <w:separator/>
      </w:r>
    </w:p>
  </w:endnote>
  <w:endnote w:type="continuationSeparator" w:id="0">
    <w:p w:rsidR="00BC0AF8" w:rsidRDefault="00BC0AF8" w:rsidP="00DF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F8" w:rsidRDefault="00BC0AF8" w:rsidP="00941E67">
    <w:pPr>
      <w:pStyle w:val="Footer"/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Revised-September 2017</w:t>
    </w:r>
  </w:p>
  <w:p w:rsidR="00BC0AF8" w:rsidRPr="00941E67" w:rsidRDefault="00BC0AF8" w:rsidP="00941E67">
    <w:pPr>
      <w:pStyle w:val="Footer"/>
      <w:jc w:val="center"/>
      <w:rPr>
        <w:rFonts w:ascii="Calibri" w:hAnsi="Calibri"/>
      </w:rPr>
    </w:pPr>
    <w:r>
      <w:rPr>
        <w:rFonts w:ascii="Calibri" w:hAnsi="Calibri"/>
        <w:sz w:val="20"/>
      </w:rPr>
      <w:t xml:space="preserve">PHONE: 410/479-8045     </w:t>
    </w:r>
    <w:r>
      <w:rPr>
        <w:rFonts w:ascii="Calibri" w:hAnsi="Calibri"/>
        <w:color w:val="0000FF"/>
        <w:sz w:val="20"/>
        <w:u w:val="single"/>
      </w:rPr>
      <w:t>www.carolinehd.org</w:t>
    </w:r>
    <w:r>
      <w:rPr>
        <w:rFonts w:ascii="Calibri" w:hAnsi="Calibri"/>
        <w:i/>
        <w:sz w:val="20"/>
      </w:rPr>
      <w:t xml:space="preserve">      </w:t>
    </w:r>
    <w:r>
      <w:rPr>
        <w:rFonts w:ascii="Calibri" w:hAnsi="Calibri"/>
        <w:sz w:val="20"/>
      </w:rPr>
      <w:t>FAX: 410/479-4082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F8" w:rsidRDefault="00BC0AF8" w:rsidP="00DF4EAF">
      <w:pPr>
        <w:spacing w:after="0" w:line="240" w:lineRule="auto"/>
      </w:pPr>
      <w:r>
        <w:separator/>
      </w:r>
    </w:p>
  </w:footnote>
  <w:footnote w:type="continuationSeparator" w:id="0">
    <w:p w:rsidR="00BC0AF8" w:rsidRDefault="00BC0AF8" w:rsidP="00DF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F5"/>
    <w:rsid w:val="00080A14"/>
    <w:rsid w:val="000819FF"/>
    <w:rsid w:val="00085F04"/>
    <w:rsid w:val="00086FCF"/>
    <w:rsid w:val="001237EF"/>
    <w:rsid w:val="00131B28"/>
    <w:rsid w:val="001331AA"/>
    <w:rsid w:val="001F568A"/>
    <w:rsid w:val="002248F5"/>
    <w:rsid w:val="00254BEF"/>
    <w:rsid w:val="00321C8D"/>
    <w:rsid w:val="0034091C"/>
    <w:rsid w:val="00374D6A"/>
    <w:rsid w:val="00422284"/>
    <w:rsid w:val="00483CE4"/>
    <w:rsid w:val="00485247"/>
    <w:rsid w:val="004F3002"/>
    <w:rsid w:val="005226F5"/>
    <w:rsid w:val="00582C2B"/>
    <w:rsid w:val="00592114"/>
    <w:rsid w:val="00637F97"/>
    <w:rsid w:val="00641ADC"/>
    <w:rsid w:val="006464C8"/>
    <w:rsid w:val="0069380F"/>
    <w:rsid w:val="00790A2F"/>
    <w:rsid w:val="007A05ED"/>
    <w:rsid w:val="007C5188"/>
    <w:rsid w:val="00815CE3"/>
    <w:rsid w:val="00855B68"/>
    <w:rsid w:val="0085680F"/>
    <w:rsid w:val="008D3BDE"/>
    <w:rsid w:val="00936F3D"/>
    <w:rsid w:val="00941E67"/>
    <w:rsid w:val="00956DCB"/>
    <w:rsid w:val="00995025"/>
    <w:rsid w:val="00A150D0"/>
    <w:rsid w:val="00A32AF0"/>
    <w:rsid w:val="00A50DE2"/>
    <w:rsid w:val="00AE144F"/>
    <w:rsid w:val="00B1237B"/>
    <w:rsid w:val="00B55398"/>
    <w:rsid w:val="00BB2FE2"/>
    <w:rsid w:val="00BC07E2"/>
    <w:rsid w:val="00BC0AF8"/>
    <w:rsid w:val="00BF4294"/>
    <w:rsid w:val="00C02759"/>
    <w:rsid w:val="00C13687"/>
    <w:rsid w:val="00C21F7A"/>
    <w:rsid w:val="00C8739F"/>
    <w:rsid w:val="00D26DBE"/>
    <w:rsid w:val="00D43279"/>
    <w:rsid w:val="00D47D87"/>
    <w:rsid w:val="00D8228C"/>
    <w:rsid w:val="00DA23C7"/>
    <w:rsid w:val="00DA3C96"/>
    <w:rsid w:val="00DF4EAF"/>
    <w:rsid w:val="00EC74C5"/>
    <w:rsid w:val="00F12AB4"/>
    <w:rsid w:val="00F55792"/>
    <w:rsid w:val="00FA30AE"/>
    <w:rsid w:val="00F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F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6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5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County Health Dept.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ELStafford</dc:creator>
  <cp:lastModifiedBy>ELPlank</cp:lastModifiedBy>
  <cp:revision>12</cp:revision>
  <cp:lastPrinted>2017-07-24T16:32:00Z</cp:lastPrinted>
  <dcterms:created xsi:type="dcterms:W3CDTF">2016-07-22T17:36:00Z</dcterms:created>
  <dcterms:modified xsi:type="dcterms:W3CDTF">2017-12-04T15:02:00Z</dcterms:modified>
</cp:coreProperties>
</file>